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E6" w:rsidRDefault="008D466A" w:rsidP="00D62BE6">
      <w:pPr>
        <w:tabs>
          <w:tab w:val="left" w:pos="3060"/>
          <w:tab w:val="right" w:pos="4140"/>
          <w:tab w:val="right" w:pos="9360"/>
        </w:tabs>
        <w:spacing w:before="120"/>
        <w:jc w:val="center"/>
        <w:rPr>
          <w:rFonts w:ascii="Verdana" w:hAnsi="Verdana"/>
          <w:b/>
          <w:sz w:val="2"/>
          <w:szCs w:val="2"/>
        </w:rPr>
      </w:pPr>
    </w:p>
    <w:p w:rsidR="00D62BE6" w:rsidRPr="00D63CF5" w:rsidRDefault="008D466A" w:rsidP="00D63CF5">
      <w:pPr>
        <w:pBdr>
          <w:top w:val="single" w:sz="12" w:space="1" w:color="auto"/>
          <w:bottom w:val="single" w:sz="12" w:space="1" w:color="auto"/>
        </w:pBdr>
        <w:tabs>
          <w:tab w:val="left" w:pos="3060"/>
          <w:tab w:val="right" w:pos="4140"/>
          <w:tab w:val="right" w:pos="9360"/>
        </w:tabs>
        <w:spacing w:before="120"/>
        <w:rPr>
          <w:rFonts w:ascii="Verdana" w:hAnsi="Verdana"/>
          <w:b/>
          <w:sz w:val="56"/>
          <w:szCs w:val="56"/>
          <w:lang w:val="de-DE"/>
        </w:rPr>
      </w:pPr>
      <w:r w:rsidRPr="00D63CF5">
        <w:rPr>
          <w:rFonts w:ascii="Verdana" w:hAnsi="Verdana"/>
          <w:b/>
          <w:sz w:val="56"/>
          <w:szCs w:val="56"/>
          <w:lang w:val="de-DE"/>
        </w:rPr>
        <w:t>O R D R E B E K R Æ F T E L S E</w:t>
      </w:r>
    </w:p>
    <w:p w:rsidR="00D62BE6" w:rsidRPr="00C54346" w:rsidRDefault="008D466A" w:rsidP="00D62BE6">
      <w:pPr>
        <w:tabs>
          <w:tab w:val="left" w:pos="3060"/>
          <w:tab w:val="right" w:pos="4140"/>
          <w:tab w:val="right" w:pos="9360"/>
        </w:tabs>
        <w:spacing w:before="120"/>
        <w:jc w:val="center"/>
        <w:rPr>
          <w:rFonts w:ascii="Verdana" w:hAnsi="Verdana"/>
          <w:b/>
          <w:sz w:val="2"/>
          <w:szCs w:val="2"/>
          <w:lang w:val="de-DE"/>
        </w:rPr>
      </w:pPr>
    </w:p>
    <w:p w:rsidR="00D62BE6" w:rsidRPr="00C54346" w:rsidRDefault="008D466A" w:rsidP="00D62BE6">
      <w:pPr>
        <w:tabs>
          <w:tab w:val="left" w:pos="3060"/>
          <w:tab w:val="right" w:pos="4140"/>
          <w:tab w:val="right" w:pos="9360"/>
        </w:tabs>
        <w:spacing w:before="120"/>
        <w:jc w:val="center"/>
        <w:rPr>
          <w:rFonts w:ascii="Verdana" w:hAnsi="Verdana"/>
          <w:b/>
          <w:sz w:val="40"/>
          <w:szCs w:val="40"/>
          <w:lang w:val="de-DE"/>
        </w:rPr>
      </w:pPr>
    </w:p>
    <w:p w:rsidR="00D62BE6" w:rsidRPr="00D63CF5" w:rsidRDefault="008D466A" w:rsidP="00D62BE6">
      <w:pPr>
        <w:tabs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D63CF5">
        <w:rPr>
          <w:rFonts w:ascii="Verdana" w:hAnsi="Verdana"/>
          <w:sz w:val="20"/>
          <w:szCs w:val="20"/>
        </w:rPr>
        <w:t xml:space="preserve">Til: </w:t>
      </w:r>
      <w:r w:rsidRPr="00D63CF5">
        <w:rPr>
          <w:rFonts w:ascii="Verdana" w:hAnsi="Verdana"/>
          <w:sz w:val="20"/>
          <w:szCs w:val="20"/>
          <w:u w:val="single"/>
        </w:rPr>
        <w:tab/>
      </w:r>
    </w:p>
    <w:p w:rsidR="00D62BE6" w:rsidRPr="00D63CF5" w:rsidRDefault="008D466A" w:rsidP="00D62BE6">
      <w:pPr>
        <w:tabs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D63CF5">
        <w:rPr>
          <w:rFonts w:ascii="Verdana" w:hAnsi="Verdana"/>
          <w:sz w:val="20"/>
          <w:szCs w:val="20"/>
        </w:rPr>
        <w:t xml:space="preserve">Telefax: </w:t>
      </w:r>
      <w:r w:rsidRPr="00D63CF5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 xml:space="preserve">Att.: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198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Under henvisning til telefonsamtale / telefax / brev af (</w:t>
      </w:r>
      <w:r w:rsidRPr="006961FF">
        <w:rPr>
          <w:rFonts w:ascii="Verdana" w:hAnsi="Verdana"/>
          <w:i/>
          <w:sz w:val="20"/>
          <w:szCs w:val="20"/>
        </w:rPr>
        <w:t>dato</w:t>
      </w:r>
      <w:r w:rsidRPr="006961FF">
        <w:rPr>
          <w:rFonts w:ascii="Verdana" w:hAnsi="Verdana"/>
          <w:sz w:val="20"/>
          <w:szCs w:val="20"/>
        </w:rPr>
        <w:t xml:space="preserve">)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skal vi herved bekræfte aftalen som følger:</w:t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Læssested (</w:t>
      </w:r>
      <w:r w:rsidRPr="006961FF">
        <w:rPr>
          <w:rFonts w:ascii="Verdana" w:hAnsi="Verdana"/>
          <w:i/>
          <w:sz w:val="20"/>
          <w:szCs w:val="20"/>
        </w:rPr>
        <w:t>Præcis angivelse af adressen inkl. postnr.</w:t>
      </w:r>
      <w:r w:rsidRPr="006961FF">
        <w:rPr>
          <w:rFonts w:ascii="Verdana" w:hAnsi="Verdana"/>
          <w:sz w:val="20"/>
          <w:szCs w:val="20"/>
        </w:rPr>
        <w:t xml:space="preserve">)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 xml:space="preserve">Mængde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Tidspunkt (</w:t>
      </w:r>
      <w:r w:rsidRPr="006961FF">
        <w:rPr>
          <w:rFonts w:ascii="Verdana" w:hAnsi="Verdana"/>
          <w:i/>
          <w:sz w:val="20"/>
          <w:szCs w:val="20"/>
        </w:rPr>
        <w:t>Dato o</w:t>
      </w:r>
      <w:r w:rsidRPr="006961FF">
        <w:rPr>
          <w:rFonts w:ascii="Verdana" w:hAnsi="Verdana"/>
          <w:i/>
          <w:sz w:val="20"/>
          <w:szCs w:val="20"/>
        </w:rPr>
        <w:t>g klokkeslæt</w:t>
      </w:r>
      <w:r w:rsidRPr="006961FF">
        <w:rPr>
          <w:rFonts w:ascii="Verdana" w:hAnsi="Verdana"/>
          <w:sz w:val="20"/>
          <w:szCs w:val="20"/>
        </w:rPr>
        <w:t xml:space="preserve">)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jc w:val="both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Leveringssted (</w:t>
      </w:r>
      <w:r w:rsidRPr="006961FF">
        <w:rPr>
          <w:rFonts w:ascii="Verdana" w:hAnsi="Verdana"/>
          <w:i/>
          <w:sz w:val="20"/>
          <w:szCs w:val="20"/>
        </w:rPr>
        <w:t>Præcis angivelse af adressen inkl. postnr</w:t>
      </w:r>
      <w:r w:rsidRPr="006961FF">
        <w:rPr>
          <w:rFonts w:ascii="Verdana" w:hAnsi="Verdana"/>
          <w:sz w:val="20"/>
          <w:szCs w:val="20"/>
        </w:rPr>
        <w:t xml:space="preserve">.)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Leveringstidspunkt (</w:t>
      </w:r>
      <w:r w:rsidRPr="006961FF">
        <w:rPr>
          <w:rFonts w:ascii="Verdana" w:hAnsi="Verdana"/>
          <w:i/>
          <w:sz w:val="20"/>
          <w:szCs w:val="20"/>
        </w:rPr>
        <w:t>Dato og klokkeslæt</w:t>
      </w:r>
      <w:r w:rsidRPr="006961FF">
        <w:rPr>
          <w:rFonts w:ascii="Verdana" w:hAnsi="Verdana"/>
          <w:sz w:val="20"/>
          <w:szCs w:val="20"/>
        </w:rPr>
        <w:t xml:space="preserve">)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Transporttemperatur (</w:t>
      </w:r>
      <w:r w:rsidRPr="006961FF">
        <w:rPr>
          <w:rFonts w:ascii="Verdana" w:hAnsi="Verdana"/>
          <w:i/>
          <w:sz w:val="20"/>
          <w:szCs w:val="20"/>
        </w:rPr>
        <w:t>Antal grader</w:t>
      </w:r>
      <w:r w:rsidRPr="006961FF">
        <w:rPr>
          <w:rFonts w:ascii="Verdana" w:hAnsi="Verdana"/>
          <w:sz w:val="20"/>
          <w:szCs w:val="20"/>
        </w:rPr>
        <w:t xml:space="preserve">)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Pris (</w:t>
      </w:r>
      <w:r w:rsidRPr="006961FF">
        <w:rPr>
          <w:rFonts w:ascii="Verdana" w:hAnsi="Verdana"/>
          <w:i/>
          <w:sz w:val="20"/>
          <w:szCs w:val="20"/>
        </w:rPr>
        <w:t xml:space="preserve">Fast pris / kr. pr. </w:t>
      </w:r>
      <w:proofErr w:type="spellStart"/>
      <w:r w:rsidRPr="006961FF">
        <w:rPr>
          <w:rFonts w:ascii="Verdana" w:hAnsi="Verdana"/>
          <w:i/>
          <w:sz w:val="20"/>
          <w:szCs w:val="20"/>
        </w:rPr>
        <w:t>km./ton</w:t>
      </w:r>
      <w:proofErr w:type="spellEnd"/>
      <w:r w:rsidRPr="006961FF">
        <w:rPr>
          <w:rFonts w:ascii="Verdana" w:hAnsi="Verdana"/>
          <w:sz w:val="20"/>
          <w:szCs w:val="20"/>
        </w:rPr>
        <w:t xml:space="preserve">)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Følgende betingelser er aftalt ved ventetid</w:t>
      </w:r>
      <w:r w:rsidRPr="006961FF">
        <w:rPr>
          <w:rFonts w:ascii="Verdana" w:hAnsi="Verdana"/>
          <w:sz w:val="20"/>
          <w:szCs w:val="20"/>
        </w:rPr>
        <w:t xml:space="preserve">: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ab/>
      </w:r>
    </w:p>
    <w:p w:rsidR="00D62BE6" w:rsidRDefault="008D466A" w:rsidP="00D62BE6">
      <w:pPr>
        <w:tabs>
          <w:tab w:val="left" w:pos="900"/>
          <w:tab w:val="left" w:pos="1260"/>
        </w:tabs>
        <w:spacing w:before="120"/>
        <w:rPr>
          <w:rFonts w:ascii="Verdana" w:hAnsi="Verdana"/>
          <w:sz w:val="20"/>
          <w:szCs w:val="20"/>
        </w:rPr>
      </w:pPr>
    </w:p>
    <w:p w:rsidR="00D62BE6" w:rsidRDefault="008D466A" w:rsidP="00D62BE6">
      <w:pPr>
        <w:tabs>
          <w:tab w:val="left" w:pos="900"/>
          <w:tab w:val="left" w:pos="12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Paller:</w:t>
      </w:r>
      <w:r>
        <w:rPr>
          <w:rFonts w:ascii="Verdana" w:hAnsi="Verdana"/>
          <w:sz w:val="20"/>
          <w:szCs w:val="20"/>
        </w:rPr>
        <w:tab/>
        <w:t>□</w:t>
      </w:r>
      <w:r>
        <w:rPr>
          <w:rFonts w:ascii="Verdana" w:hAnsi="Verdana"/>
          <w:sz w:val="20"/>
          <w:szCs w:val="20"/>
        </w:rPr>
        <w:tab/>
        <w:t xml:space="preserve">Der er ikke aftalt </w:t>
      </w:r>
      <w:proofErr w:type="spellStart"/>
      <w:r>
        <w:rPr>
          <w:rFonts w:ascii="Verdana" w:hAnsi="Verdana"/>
          <w:sz w:val="20"/>
          <w:szCs w:val="20"/>
        </w:rPr>
        <w:t>pallebytte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62BE6" w:rsidRPr="006961FF" w:rsidRDefault="008D466A" w:rsidP="00D62BE6">
      <w:pPr>
        <w:tabs>
          <w:tab w:val="left" w:pos="900"/>
          <w:tab w:val="left" w:pos="1260"/>
          <w:tab w:val="right" w:pos="9360"/>
        </w:tabs>
        <w:spacing w:before="120"/>
        <w:ind w:left="1260" w:hanging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□</w:t>
      </w:r>
      <w:r>
        <w:rPr>
          <w:rFonts w:ascii="Verdana" w:hAnsi="Verdana"/>
          <w:sz w:val="20"/>
          <w:szCs w:val="20"/>
        </w:rPr>
        <w:tab/>
      </w:r>
      <w:r w:rsidRPr="006961FF">
        <w:rPr>
          <w:rFonts w:ascii="Verdana" w:hAnsi="Verdana"/>
          <w:sz w:val="20"/>
          <w:szCs w:val="20"/>
        </w:rPr>
        <w:t xml:space="preserve">Der </w:t>
      </w:r>
      <w:proofErr w:type="gramStart"/>
      <w:r w:rsidRPr="006961FF">
        <w:rPr>
          <w:rFonts w:ascii="Verdana" w:hAnsi="Verdana"/>
          <w:sz w:val="20"/>
          <w:szCs w:val="20"/>
        </w:rPr>
        <w:t xml:space="preserve">medtages </w:t>
      </w:r>
      <w:r w:rsidRPr="006961FF">
        <w:rPr>
          <w:rFonts w:ascii="Verdana" w:hAnsi="Verdana"/>
          <w:sz w:val="20"/>
          <w:szCs w:val="20"/>
          <w:u w:val="single"/>
        </w:rPr>
        <w:t xml:space="preserve">                  </w:t>
      </w:r>
      <w:r w:rsidRPr="006961FF">
        <w:rPr>
          <w:rFonts w:ascii="Verdana" w:hAnsi="Verdana"/>
          <w:sz w:val="20"/>
          <w:szCs w:val="20"/>
        </w:rPr>
        <w:t xml:space="preserve"> antal</w:t>
      </w:r>
      <w:proofErr w:type="gramEnd"/>
      <w:r w:rsidRPr="006961FF">
        <w:rPr>
          <w:rFonts w:ascii="Verdana" w:hAnsi="Verdana"/>
          <w:sz w:val="20"/>
          <w:szCs w:val="20"/>
        </w:rPr>
        <w:t xml:space="preserve"> paller, som byttes hos modtager. Stiller modtager ikke intakte godkendte paller til rådighed, hæfter vi ikke for manglende paller. Manglende paller i øvrigt afregnes med </w:t>
      </w:r>
      <w:proofErr w:type="gramStart"/>
      <w:r w:rsidRPr="006961FF">
        <w:rPr>
          <w:rFonts w:ascii="Verdana" w:hAnsi="Verdana"/>
          <w:sz w:val="20"/>
          <w:szCs w:val="20"/>
        </w:rPr>
        <w:t xml:space="preserve">kr. </w:t>
      </w:r>
      <w:r w:rsidRPr="006961FF">
        <w:rPr>
          <w:rFonts w:ascii="Verdana" w:hAnsi="Verdana"/>
          <w:sz w:val="20"/>
          <w:szCs w:val="20"/>
          <w:u w:val="single"/>
        </w:rPr>
        <w:t xml:space="preserve">         </w:t>
      </w:r>
      <w:r w:rsidRPr="006961FF">
        <w:rPr>
          <w:rFonts w:ascii="Verdana" w:hAnsi="Verdana"/>
          <w:sz w:val="20"/>
          <w:szCs w:val="20"/>
          <w:u w:val="single"/>
        </w:rPr>
        <w:t xml:space="preserve">       </w:t>
      </w:r>
      <w:r w:rsidRPr="006961FF">
        <w:rPr>
          <w:rFonts w:ascii="Verdana" w:hAnsi="Verdana"/>
          <w:sz w:val="20"/>
          <w:szCs w:val="20"/>
        </w:rPr>
        <w:t xml:space="preserve"> pr</w:t>
      </w:r>
      <w:proofErr w:type="gramEnd"/>
      <w:r w:rsidRPr="006961FF">
        <w:rPr>
          <w:rFonts w:ascii="Verdana" w:hAnsi="Verdana"/>
          <w:sz w:val="20"/>
          <w:szCs w:val="20"/>
        </w:rPr>
        <w:t>. stk.</w:t>
      </w:r>
    </w:p>
    <w:p w:rsidR="00D62BE6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 xml:space="preserve">Betalingsbetingelser: </w:t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 xml:space="preserve">For alle vore transportopgaver gælder reglerne i </w:t>
      </w:r>
      <w:proofErr w:type="spellStart"/>
      <w:r w:rsidRPr="006961FF">
        <w:rPr>
          <w:rFonts w:ascii="Verdana" w:hAnsi="Verdana"/>
          <w:sz w:val="20"/>
          <w:szCs w:val="20"/>
        </w:rPr>
        <w:t>CMR-loven/NSAB</w:t>
      </w:r>
      <w:proofErr w:type="spellEnd"/>
      <w:r w:rsidRPr="006961FF">
        <w:rPr>
          <w:rFonts w:ascii="Verdana" w:hAnsi="Verdana"/>
          <w:sz w:val="20"/>
          <w:szCs w:val="20"/>
        </w:rPr>
        <w:t xml:space="preserve"> 2000/AKV</w:t>
      </w:r>
      <w:r>
        <w:rPr>
          <w:rFonts w:ascii="Verdana" w:hAnsi="Verdana"/>
          <w:sz w:val="20"/>
          <w:szCs w:val="20"/>
        </w:rPr>
        <w:t>97</w:t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b/>
          <w:sz w:val="20"/>
          <w:szCs w:val="20"/>
        </w:rPr>
      </w:pPr>
      <w:r w:rsidRPr="006961FF">
        <w:rPr>
          <w:rFonts w:ascii="Verdana" w:hAnsi="Verdana"/>
          <w:b/>
          <w:sz w:val="20"/>
          <w:szCs w:val="20"/>
        </w:rPr>
        <w:t>DER MÅ IKKE SKE MODREGNING I FRAGTKRAVET</w:t>
      </w: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</w:rPr>
      </w:pPr>
    </w:p>
    <w:p w:rsidR="00D62BE6" w:rsidRPr="006961FF" w:rsidRDefault="008D466A" w:rsidP="00D62BE6">
      <w:pPr>
        <w:tabs>
          <w:tab w:val="left" w:pos="0"/>
          <w:tab w:val="right" w:pos="9360"/>
        </w:tabs>
        <w:spacing w:before="120"/>
        <w:rPr>
          <w:rFonts w:ascii="Verdana" w:hAnsi="Verdana"/>
          <w:sz w:val="20"/>
          <w:szCs w:val="20"/>
          <w:u w:val="single"/>
        </w:rPr>
      </w:pPr>
    </w:p>
    <w:p w:rsidR="00D62BE6" w:rsidRPr="006961FF" w:rsidRDefault="008D466A" w:rsidP="00D62BE6">
      <w:pPr>
        <w:tabs>
          <w:tab w:val="left" w:pos="0"/>
          <w:tab w:val="right" w:pos="1440"/>
          <w:tab w:val="left" w:pos="2160"/>
          <w:tab w:val="right" w:pos="5220"/>
          <w:tab w:val="left" w:pos="5760"/>
          <w:tab w:val="right" w:pos="9000"/>
        </w:tabs>
        <w:spacing w:before="120"/>
        <w:rPr>
          <w:rFonts w:ascii="Verdana" w:hAnsi="Verdana"/>
          <w:sz w:val="20"/>
          <w:szCs w:val="20"/>
          <w:u w:val="single"/>
        </w:rPr>
      </w:pPr>
      <w:r w:rsidRPr="006961FF">
        <w:rPr>
          <w:rFonts w:ascii="Verdana" w:hAnsi="Verdana"/>
          <w:sz w:val="20"/>
          <w:szCs w:val="20"/>
          <w:u w:val="single"/>
        </w:rPr>
        <w:tab/>
      </w:r>
      <w:r w:rsidRPr="006961FF">
        <w:rPr>
          <w:rFonts w:ascii="Verdana" w:hAnsi="Verdana"/>
          <w:sz w:val="20"/>
          <w:szCs w:val="20"/>
        </w:rPr>
        <w:tab/>
      </w:r>
      <w:r w:rsidRPr="006961FF">
        <w:rPr>
          <w:rFonts w:ascii="Verdana" w:hAnsi="Verdana"/>
          <w:sz w:val="20"/>
          <w:szCs w:val="20"/>
          <w:u w:val="single"/>
        </w:rPr>
        <w:tab/>
      </w:r>
      <w:r w:rsidRPr="006961FF">
        <w:rPr>
          <w:rFonts w:ascii="Verdana" w:hAnsi="Verdana"/>
          <w:sz w:val="20"/>
          <w:szCs w:val="20"/>
        </w:rPr>
        <w:tab/>
      </w:r>
      <w:r w:rsidRPr="006961FF">
        <w:rPr>
          <w:rFonts w:ascii="Verdana" w:hAnsi="Verdana"/>
          <w:sz w:val="20"/>
          <w:szCs w:val="20"/>
          <w:u w:val="single"/>
        </w:rPr>
        <w:tab/>
      </w:r>
    </w:p>
    <w:p w:rsidR="00D62BE6" w:rsidRPr="006961FF" w:rsidRDefault="008D466A" w:rsidP="00D62BE6">
      <w:pPr>
        <w:tabs>
          <w:tab w:val="left" w:pos="0"/>
          <w:tab w:val="right" w:pos="1440"/>
          <w:tab w:val="left" w:pos="2160"/>
          <w:tab w:val="right" w:pos="5220"/>
          <w:tab w:val="left" w:pos="5760"/>
          <w:tab w:val="right" w:pos="9000"/>
        </w:tabs>
        <w:spacing w:before="120"/>
        <w:rPr>
          <w:rFonts w:ascii="Verdana" w:hAnsi="Verdana"/>
          <w:sz w:val="20"/>
          <w:szCs w:val="20"/>
        </w:rPr>
      </w:pPr>
      <w:r w:rsidRPr="006961FF">
        <w:rPr>
          <w:rFonts w:ascii="Verdana" w:hAnsi="Verdana"/>
          <w:sz w:val="20"/>
          <w:szCs w:val="20"/>
        </w:rPr>
        <w:t>Dato</w:t>
      </w:r>
      <w:r w:rsidRPr="006961FF">
        <w:rPr>
          <w:rFonts w:ascii="Verdana" w:hAnsi="Verdana"/>
          <w:sz w:val="20"/>
          <w:szCs w:val="20"/>
        </w:rPr>
        <w:tab/>
      </w:r>
      <w:r w:rsidRPr="006961FF">
        <w:rPr>
          <w:rFonts w:ascii="Verdana" w:hAnsi="Verdana"/>
          <w:sz w:val="20"/>
          <w:szCs w:val="20"/>
        </w:rPr>
        <w:tab/>
        <w:t>Underskrift</w:t>
      </w:r>
      <w:r w:rsidRPr="006961FF">
        <w:rPr>
          <w:rFonts w:ascii="Verdana" w:hAnsi="Verdana"/>
          <w:sz w:val="20"/>
          <w:szCs w:val="20"/>
        </w:rPr>
        <w:tab/>
      </w:r>
      <w:r w:rsidRPr="006961FF">
        <w:rPr>
          <w:rFonts w:ascii="Verdana" w:hAnsi="Verdana"/>
          <w:sz w:val="20"/>
          <w:szCs w:val="20"/>
        </w:rPr>
        <w:tab/>
        <w:t>Firmastempel</w:t>
      </w:r>
    </w:p>
    <w:p w:rsidR="00D62BE6" w:rsidRPr="00D63CF5" w:rsidRDefault="008D466A">
      <w:pPr>
        <w:rPr>
          <w:rFonts w:ascii="Verdana" w:hAnsi="Verdana"/>
          <w:sz w:val="2"/>
          <w:szCs w:val="2"/>
        </w:rPr>
      </w:pPr>
    </w:p>
    <w:sectPr w:rsidR="00D62BE6" w:rsidRPr="00D63CF5" w:rsidSect="00D62BE6">
      <w:pgSz w:w="11906" w:h="16838"/>
      <w:pgMar w:top="53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6A090A"/>
    <w:rsid w:val="008D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0A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69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ORDREBEKRÆFTELSE</vt:lpstr>
    </vt:vector>
  </TitlesOfParts>
  <Company>FDE Service Partner A/S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ORDREBEKRÆFTELSE</dc:title>
  <dc:subject/>
  <dc:creator>Mette S. Jacobsen</dc:creator>
  <cp:keywords/>
  <dc:description/>
  <cp:lastModifiedBy>Peter Ahlmann Hansen</cp:lastModifiedBy>
  <cp:revision>2</cp:revision>
  <cp:lastPrinted>2010-05-04T09:28:00Z</cp:lastPrinted>
  <dcterms:created xsi:type="dcterms:W3CDTF">2010-10-06T06:48:00Z</dcterms:created>
  <dcterms:modified xsi:type="dcterms:W3CDTF">2010-10-06T06:48:00Z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D-040510-6250</vt:lpwstr>
  </property>
  <property fmtid="{D5CDD505-2E9C-101B-9397-08002B2CF9AE}" pid="3" name="sagsnummer">
    <vt:lpwstr>S-251109-0634</vt:lpwstr>
  </property>
</Properties>
</file>